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E273D" w14:textId="3FB0B2C2" w:rsidR="003D319E" w:rsidRDefault="00800AC5" w:rsidP="00F718C1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</w:rPr>
      </w:pPr>
      <w:bookmarkStart w:id="0" w:name="_Hlk123801988"/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41</w:t>
      </w:r>
      <w:r w:rsidR="00F718C1">
        <w:rPr>
          <w:rFonts w:ascii="Arial" w:hAnsi="Arial"/>
          <w:b/>
          <w:sz w:val="40"/>
          <w:szCs w:val="30"/>
          <w:lang w:val="de-DE"/>
        </w:rPr>
        <w:t xml:space="preserve"> – </w:t>
      </w:r>
      <w:r>
        <w:rPr>
          <w:rFonts w:ascii="Arial" w:hAnsi="Arial"/>
          <w:b/>
          <w:sz w:val="40"/>
          <w:szCs w:val="30"/>
          <w:lang w:val="de-DE"/>
        </w:rPr>
        <w:t>05.10. - 09.10.</w:t>
      </w:r>
      <w:r w:rsidR="00F718C1">
        <w:rPr>
          <w:rFonts w:ascii="Arial" w:hAnsi="Arial"/>
          <w:b/>
          <w:sz w:val="40"/>
          <w:szCs w:val="30"/>
        </w:rPr>
        <w:t>2026</w:t>
      </w:r>
    </w:p>
    <w:p w14:paraId="24DCEDCD" w14:textId="77777777" w:rsidR="00F718C1" w:rsidRPr="00F718C1" w:rsidRDefault="00F718C1" w:rsidP="00F718C1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46F3BC44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53141E0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45D2098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Hendlsuppe mit Gemüse</w:t>
            </w:r>
          </w:p>
          <w:p w14:paraId="25C559D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Gemüseeintopf mit Salzerdäpfel</w:t>
            </w:r>
          </w:p>
          <w:p w14:paraId="1F144B0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Apfel-Karottenkuchen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688DF3D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 (3)</w:t>
            </w:r>
          </w:p>
          <w:p w14:paraId="28CFC1A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454572B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(4,6)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144DEBA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0C557EF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5680" behindDoc="1" locked="0" layoutInCell="1" allowOverlap="1" wp14:anchorId="25053E50" wp14:editId="55343A5C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332740</wp:posOffset>
                  </wp:positionV>
                  <wp:extent cx="2828925" cy="3686175"/>
                  <wp:effectExtent l="0" t="0" r="9525" b="9525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29BD131D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0F8A58F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4982E00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Kürbiscremesuppe</w:t>
            </w:r>
          </w:p>
          <w:p w14:paraId="3CD95B8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Rindsgulasch mit Hörnchen</w:t>
            </w:r>
          </w:p>
          <w:p w14:paraId="79988AC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6C11CEF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023E84C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(1)</w:t>
            </w:r>
          </w:p>
        </w:tc>
        <w:tc>
          <w:tcPr>
            <w:tcW w:w="1737" w:type="pct"/>
            <w:vMerge/>
          </w:tcPr>
          <w:p w14:paraId="337850B6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2184835" w14:textId="77777777">
        <w:trPr>
          <w:trHeight w:val="1096"/>
        </w:trPr>
        <w:tc>
          <w:tcPr>
            <w:tcW w:w="285" w:type="pct"/>
          </w:tcPr>
          <w:p w14:paraId="55930478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041F4DA2" w14:textId="5E9BA016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Profiterolsuppe</w:t>
            </w:r>
            <w:proofErr w:type="spellEnd"/>
          </w:p>
          <w:p w14:paraId="3FF1F1C1" w14:textId="63C1A393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Wienerschnitzel mit Reis und 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r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oten Rüben-Zellersalat</w:t>
            </w:r>
          </w:p>
          <w:p w14:paraId="3FD451E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Vanillejoghurt</w:t>
            </w:r>
          </w:p>
        </w:tc>
        <w:tc>
          <w:tcPr>
            <w:tcW w:w="635" w:type="pct"/>
          </w:tcPr>
          <w:p w14:paraId="4F56EE1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L</w:t>
            </w:r>
          </w:p>
          <w:p w14:paraId="54FA07F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(2,4,5)</w:t>
            </w:r>
          </w:p>
          <w:p w14:paraId="1711178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</w:t>
            </w:r>
          </w:p>
        </w:tc>
        <w:tc>
          <w:tcPr>
            <w:tcW w:w="1737" w:type="pct"/>
            <w:vMerge/>
          </w:tcPr>
          <w:p w14:paraId="05C06CB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70881A45" w14:textId="77777777">
        <w:trPr>
          <w:trHeight w:val="1134"/>
        </w:trPr>
        <w:tc>
          <w:tcPr>
            <w:tcW w:w="285" w:type="pct"/>
          </w:tcPr>
          <w:p w14:paraId="3896DFE9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0F18D28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Würstelsuppe</w:t>
            </w:r>
          </w:p>
          <w:p w14:paraId="46503EB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Bröselnudeln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Zwetschkenröster</w:t>
            </w:r>
          </w:p>
          <w:p w14:paraId="0F82872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1D880ED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 (3)</w:t>
            </w:r>
          </w:p>
          <w:p w14:paraId="07ADBA2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</w:t>
            </w:r>
          </w:p>
          <w:p w14:paraId="2ECC1E0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7A99A0F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:rsidRPr="00F718C1" w14:paraId="70ECC7E7" w14:textId="77777777">
        <w:trPr>
          <w:trHeight w:val="1134"/>
        </w:trPr>
        <w:tc>
          <w:tcPr>
            <w:tcW w:w="285" w:type="pct"/>
          </w:tcPr>
          <w:p w14:paraId="3064CDB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2633C64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Spätzlesuppe</w:t>
            </w:r>
            <w:proofErr w:type="spellEnd"/>
          </w:p>
          <w:p w14:paraId="2B49AC5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Makkaroni mit Tomaten-Thunfischsauce und Blattsalat</w:t>
            </w:r>
          </w:p>
          <w:p w14:paraId="446561B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Butterkekse mit Apfelmus</w:t>
            </w:r>
          </w:p>
        </w:tc>
        <w:tc>
          <w:tcPr>
            <w:tcW w:w="635" w:type="pct"/>
          </w:tcPr>
          <w:p w14:paraId="0061A636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 xml:space="preserve">C A G L (4,5)   </w:t>
            </w:r>
          </w:p>
          <w:p w14:paraId="3D32101A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D</w:t>
            </w:r>
          </w:p>
          <w:p w14:paraId="44A08EE9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G</w:t>
            </w:r>
          </w:p>
        </w:tc>
        <w:tc>
          <w:tcPr>
            <w:tcW w:w="1737" w:type="pct"/>
            <w:vMerge/>
          </w:tcPr>
          <w:p w14:paraId="5E976439" w14:textId="77777777" w:rsidR="003D319E" w:rsidRPr="00DD046C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</w:tbl>
    <w:p w14:paraId="728D751C" w14:textId="77777777" w:rsidR="00F718C1" w:rsidRDefault="00F718C1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bookmarkStart w:id="1" w:name="_Hlk123802059"/>
      <w:bookmarkEnd w:id="0"/>
    </w:p>
    <w:p w14:paraId="4DB10B23" w14:textId="29F7D07C" w:rsidR="003D319E" w:rsidRPr="00F718C1" w:rsidRDefault="00800AC5" w:rsidP="00F718C1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r>
        <w:rPr>
          <w:rFonts w:ascii="Arial" w:hAnsi="Arial"/>
          <w:b/>
          <w:sz w:val="28"/>
          <w:szCs w:val="28"/>
          <w:lang w:val="de-DE"/>
        </w:rPr>
        <w:t>Änderung vorbehalten</w:t>
      </w:r>
      <w:bookmarkEnd w:id="1"/>
    </w:p>
    <w:sectPr w:rsidR="003D319E" w:rsidRPr="00F718C1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08F9" w14:textId="77777777" w:rsidR="000D3828" w:rsidRDefault="000D3828">
      <w:pPr>
        <w:spacing w:line="240" w:lineRule="auto"/>
      </w:pPr>
      <w:r>
        <w:separator/>
      </w:r>
    </w:p>
  </w:endnote>
  <w:endnote w:type="continuationSeparator" w:id="0">
    <w:p w14:paraId="387F9F27" w14:textId="77777777" w:rsidR="000D3828" w:rsidRDefault="000D38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01E5" w14:textId="77777777" w:rsidR="000D3828" w:rsidRDefault="000D3828">
      <w:r>
        <w:separator/>
      </w:r>
    </w:p>
  </w:footnote>
  <w:footnote w:type="continuationSeparator" w:id="0">
    <w:p w14:paraId="4859E7DE" w14:textId="77777777" w:rsidR="000D3828" w:rsidRDefault="000D3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D382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A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18C1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C65D980-A4E5-42D5-AEF1-96AFC1959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